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9C5" w:rsidRPr="007639C5" w:rsidRDefault="007639C5" w:rsidP="007639C5">
      <w:pPr>
        <w:pStyle w:val="a3"/>
        <w:spacing w:after="0"/>
        <w:ind w:left="0"/>
        <w:jc w:val="center"/>
        <w:rPr>
          <w:b/>
          <w:sz w:val="4"/>
          <w:szCs w:val="6"/>
          <w:lang w:val="uk-UA"/>
        </w:rPr>
      </w:pPr>
      <w:r>
        <w:rPr>
          <w:b/>
          <w:sz w:val="24"/>
          <w:szCs w:val="32"/>
          <w:lang w:val="uk-UA"/>
        </w:rPr>
        <w:t xml:space="preserve">    </w:t>
      </w:r>
      <w:r w:rsidRPr="007639C5">
        <w:rPr>
          <w:b/>
          <w:sz w:val="24"/>
          <w:szCs w:val="32"/>
          <w:lang w:val="uk-UA"/>
        </w:rPr>
        <w:t>3.5 Заходи з адаптації першокласників та п’ятикласників до навчання у початковій та базовій школі.</w:t>
      </w:r>
    </w:p>
    <w:p w:rsidR="007639C5" w:rsidRPr="007639C5" w:rsidRDefault="007639C5" w:rsidP="007639C5">
      <w:pPr>
        <w:pStyle w:val="a3"/>
        <w:spacing w:after="0"/>
        <w:ind w:left="0"/>
        <w:jc w:val="center"/>
        <w:rPr>
          <w:b/>
          <w:sz w:val="6"/>
          <w:szCs w:val="6"/>
          <w:lang w:val="uk-UA"/>
        </w:rPr>
      </w:pPr>
    </w:p>
    <w:p w:rsidR="007639C5" w:rsidRPr="007639C5" w:rsidRDefault="007639C5" w:rsidP="007639C5">
      <w:pPr>
        <w:pStyle w:val="a3"/>
        <w:spacing w:after="0"/>
        <w:ind w:left="0"/>
        <w:jc w:val="center"/>
        <w:rPr>
          <w:b/>
          <w:sz w:val="6"/>
          <w:szCs w:val="6"/>
          <w:lang w:val="uk-UA"/>
        </w:rPr>
      </w:pPr>
    </w:p>
    <w:p w:rsidR="007639C5" w:rsidRPr="007639C5" w:rsidRDefault="007639C5" w:rsidP="007639C5">
      <w:pPr>
        <w:pStyle w:val="a3"/>
        <w:spacing w:after="0"/>
        <w:ind w:left="0"/>
        <w:jc w:val="center"/>
        <w:rPr>
          <w:b/>
          <w:sz w:val="6"/>
          <w:szCs w:val="6"/>
          <w:lang w:val="uk-UA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6095"/>
        <w:gridCol w:w="1704"/>
        <w:gridCol w:w="1414"/>
        <w:gridCol w:w="1560"/>
        <w:gridCol w:w="1984"/>
        <w:gridCol w:w="1843"/>
      </w:tblGrid>
      <w:tr w:rsidR="007639C5" w:rsidRPr="007639C5" w:rsidTr="00FF2F0F">
        <w:tc>
          <w:tcPr>
            <w:tcW w:w="568" w:type="dxa"/>
            <w:vAlign w:val="center"/>
          </w:tcPr>
          <w:p w:rsidR="007639C5" w:rsidRPr="007639C5" w:rsidRDefault="007639C5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>№</w:t>
            </w:r>
          </w:p>
          <w:p w:rsidR="007639C5" w:rsidRPr="007639C5" w:rsidRDefault="007639C5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6095" w:type="dxa"/>
            <w:vAlign w:val="center"/>
          </w:tcPr>
          <w:p w:rsidR="007639C5" w:rsidRPr="007639C5" w:rsidRDefault="007639C5" w:rsidP="0052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9C5">
              <w:rPr>
                <w:rFonts w:ascii="Times New Roman" w:hAnsi="Times New Roman" w:cs="Times New Roman"/>
                <w:b/>
              </w:rPr>
              <w:t>Назва заходу</w:t>
            </w:r>
          </w:p>
          <w:p w:rsidR="007639C5" w:rsidRPr="007639C5" w:rsidRDefault="007639C5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4" w:type="dxa"/>
            <w:vAlign w:val="center"/>
          </w:tcPr>
          <w:p w:rsidR="007639C5" w:rsidRPr="007639C5" w:rsidRDefault="007639C5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>Термін</w:t>
            </w:r>
          </w:p>
          <w:p w:rsidR="007639C5" w:rsidRPr="007639C5" w:rsidRDefault="007639C5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>виконання</w:t>
            </w:r>
          </w:p>
        </w:tc>
        <w:tc>
          <w:tcPr>
            <w:tcW w:w="1414" w:type="dxa"/>
            <w:vAlign w:val="center"/>
          </w:tcPr>
          <w:p w:rsidR="007639C5" w:rsidRPr="007639C5" w:rsidRDefault="007639C5" w:rsidP="00522058">
            <w:pPr>
              <w:pStyle w:val="2"/>
              <w:jc w:val="center"/>
              <w:rPr>
                <w:b/>
                <w:sz w:val="22"/>
                <w:szCs w:val="22"/>
              </w:rPr>
            </w:pPr>
            <w:r w:rsidRPr="007639C5">
              <w:rPr>
                <w:b/>
                <w:sz w:val="22"/>
                <w:szCs w:val="22"/>
              </w:rPr>
              <w:t>Суб’єкти впливу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>Відповідальний</w:t>
            </w:r>
          </w:p>
        </w:tc>
        <w:tc>
          <w:tcPr>
            <w:tcW w:w="1984" w:type="dxa"/>
            <w:vAlign w:val="center"/>
          </w:tcPr>
          <w:p w:rsidR="007639C5" w:rsidRPr="007639C5" w:rsidRDefault="007639C5" w:rsidP="0052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>Контроль за    інформаційним забезпеченням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 xml:space="preserve">Відмітка </w:t>
            </w:r>
          </w:p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>про</w:t>
            </w:r>
          </w:p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7639C5">
              <w:rPr>
                <w:rFonts w:ascii="Times New Roman" w:hAnsi="Times New Roman" w:cs="Times New Roman"/>
                <w:b/>
              </w:rPr>
              <w:t>виконання</w:t>
            </w: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D47D6A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639C5" w:rsidRPr="007639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Консультування батьків: «Про причини труднощів адаптації і шляхи взаємодії в їх подоланні»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Вересень, листопад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Батьки 1, 5-х класів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ПП, СП</w:t>
            </w:r>
          </w:p>
        </w:tc>
        <w:tc>
          <w:tcPr>
            <w:tcW w:w="198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матеріали консультацій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D47D6A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639C5" w:rsidRPr="007639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Проведення психодіагностики адаптації учнів за проективною  методикою Н.Г.</w:t>
            </w:r>
            <w:proofErr w:type="spellStart"/>
            <w:r w:rsidRPr="007639C5">
              <w:rPr>
                <w:rFonts w:ascii="Times New Roman" w:hAnsi="Times New Roman" w:cs="Times New Roman"/>
              </w:rPr>
              <w:t>Лусканової</w:t>
            </w:r>
            <w:proofErr w:type="spellEnd"/>
            <w:r w:rsidRPr="007639C5">
              <w:rPr>
                <w:rFonts w:ascii="Times New Roman" w:hAnsi="Times New Roman" w:cs="Times New Roman"/>
              </w:rPr>
              <w:t xml:space="preserve"> «Що мені подобається в школі»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Жовтень 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1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198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ана</w:t>
            </w:r>
            <w:r>
              <w:rPr>
                <w:rFonts w:ascii="Times New Roman" w:hAnsi="Times New Roman" w:cs="Times New Roman"/>
              </w:rPr>
              <w:t>літична записка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D47D6A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639C5" w:rsidRPr="007639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Виявлення дітей, які мають труднощі в адаптаційний період, визначення причин труднощів адаптації за методикою «Графічний диктант» (за Д.Ельконіним);</w:t>
            </w:r>
          </w:p>
          <w:p w:rsidR="007639C5" w:rsidRPr="007639C5" w:rsidRDefault="007639C5" w:rsidP="007639C5">
            <w:pPr>
              <w:pStyle w:val="a8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Методика «Так і ні».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Жовтень,</w:t>
            </w:r>
          </w:p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листопад,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1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198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аналітична записка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D47D6A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639C5" w:rsidRPr="007639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Психолого-педагогічний консиліум «Готовність учнів першого класу до навчання в школі».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Вересень 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1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ПП, СП</w:t>
            </w:r>
          </w:p>
        </w:tc>
        <w:tc>
          <w:tcPr>
            <w:tcW w:w="198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матеріали консиліуму</w:t>
            </w:r>
            <w:r w:rsidR="00FF2F0F">
              <w:rPr>
                <w:rFonts w:ascii="Times New Roman" w:hAnsi="Times New Roman" w:cs="Times New Roman"/>
              </w:rPr>
              <w:t>, наказ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D47D6A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639C5" w:rsidRPr="007639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7639C5" w:rsidRPr="007639C5" w:rsidRDefault="007639C5" w:rsidP="007639C5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Корекційно-розвивальна та відновлювальна робота з дезадаптованими учнями.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Жовтень,</w:t>
            </w:r>
          </w:p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грудень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1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198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матеріали роботи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D47D6A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639C5" w:rsidRPr="007639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 Визначення адаптації учнів під час переходу з початкової до середньої школи за методиками:</w:t>
            </w:r>
          </w:p>
          <w:p w:rsidR="007639C5" w:rsidRPr="007639C5" w:rsidRDefault="007639C5" w:rsidP="007639C5">
            <w:pPr>
              <w:pStyle w:val="a8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Тест шкільної тривожності </w:t>
            </w:r>
            <w:proofErr w:type="spellStart"/>
            <w:r w:rsidRPr="007639C5">
              <w:rPr>
                <w:rFonts w:ascii="Times New Roman" w:hAnsi="Times New Roman" w:cs="Times New Roman"/>
              </w:rPr>
              <w:t>Філіпса</w:t>
            </w:r>
            <w:proofErr w:type="spellEnd"/>
            <w:r w:rsidRPr="007639C5">
              <w:rPr>
                <w:rFonts w:ascii="Times New Roman" w:hAnsi="Times New Roman" w:cs="Times New Roman"/>
              </w:rPr>
              <w:t>.</w:t>
            </w:r>
          </w:p>
          <w:p w:rsidR="007639C5" w:rsidRPr="007639C5" w:rsidRDefault="007639C5" w:rsidP="007639C5">
            <w:pPr>
              <w:pStyle w:val="a8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Визначення особистісної адаптованості школярів за методикою А.В.Фурмана.                                                            </w:t>
            </w:r>
          </w:p>
        </w:tc>
        <w:tc>
          <w:tcPr>
            <w:tcW w:w="1704" w:type="dxa"/>
          </w:tcPr>
          <w:p w:rsidR="007639C5" w:rsidRPr="007639C5" w:rsidRDefault="00FF2F0F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Жовтень </w:t>
            </w:r>
            <w:r w:rsidR="007639C5" w:rsidRPr="007639C5">
              <w:rPr>
                <w:rFonts w:ascii="Times New Roman" w:hAnsi="Times New Roman" w:cs="Times New Roman"/>
              </w:rPr>
              <w:t>- листопад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5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1984" w:type="dxa"/>
          </w:tcPr>
          <w:p w:rsidR="007639C5" w:rsidRPr="007639C5" w:rsidRDefault="00FF2F0F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аналітична довідка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Вивчення рівня сформованості класних колективів учнів за методикою «Соціометрія» Дж. Морено.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Листопад 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5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1984" w:type="dxa"/>
          </w:tcPr>
          <w:p w:rsidR="007639C5" w:rsidRPr="007639C5" w:rsidRDefault="00FF2F0F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аналітична довідка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Корекційно-розвивальна робота з дезадаптованими учнями.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Грудень</w:t>
            </w:r>
            <w:r w:rsidR="00FF2F0F">
              <w:rPr>
                <w:rFonts w:ascii="Times New Roman" w:hAnsi="Times New Roman" w:cs="Times New Roman"/>
              </w:rPr>
              <w:t xml:space="preserve"> </w:t>
            </w:r>
            <w:r w:rsidRPr="007639C5">
              <w:rPr>
                <w:rFonts w:ascii="Times New Roman" w:hAnsi="Times New Roman" w:cs="Times New Roman"/>
              </w:rPr>
              <w:t xml:space="preserve">- </w:t>
            </w:r>
          </w:p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січень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5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1984" w:type="dxa"/>
          </w:tcPr>
          <w:p w:rsidR="007639C5" w:rsidRPr="007639C5" w:rsidRDefault="00FF2F0F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роботи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Розвивальні заняття (за окремою програмою)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Вересень – </w:t>
            </w:r>
          </w:p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грудень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5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СП</w:t>
            </w:r>
          </w:p>
        </w:tc>
        <w:tc>
          <w:tcPr>
            <w:tcW w:w="1984" w:type="dxa"/>
          </w:tcPr>
          <w:p w:rsidR="007639C5" w:rsidRPr="007639C5" w:rsidRDefault="00FF2F0F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матеріали занять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095" w:type="dxa"/>
          </w:tcPr>
          <w:p w:rsidR="007639C5" w:rsidRPr="007639C5" w:rsidRDefault="007639C5" w:rsidP="00FF2F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Корекційно-розвивальна робота з дезадаптованими учнями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Грудень – </w:t>
            </w:r>
          </w:p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січень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5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1984" w:type="dxa"/>
          </w:tcPr>
          <w:p w:rsidR="007639C5" w:rsidRPr="007639C5" w:rsidRDefault="00FF2F0F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 занять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9C5" w:rsidRPr="007639C5" w:rsidTr="00FF2F0F">
        <w:tc>
          <w:tcPr>
            <w:tcW w:w="568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095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Психолого-педагогічний консиліум «Адаптація п’ятикласників до нових умов навчання»</w:t>
            </w:r>
          </w:p>
        </w:tc>
        <w:tc>
          <w:tcPr>
            <w:tcW w:w="170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 xml:space="preserve">Січень </w:t>
            </w:r>
          </w:p>
        </w:tc>
        <w:tc>
          <w:tcPr>
            <w:tcW w:w="1414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5 клас</w:t>
            </w:r>
          </w:p>
        </w:tc>
        <w:tc>
          <w:tcPr>
            <w:tcW w:w="1560" w:type="dxa"/>
          </w:tcPr>
          <w:p w:rsidR="007639C5" w:rsidRPr="007639C5" w:rsidRDefault="007639C5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639C5">
              <w:rPr>
                <w:rFonts w:ascii="Times New Roman" w:hAnsi="Times New Roman" w:cs="Times New Roman"/>
              </w:rPr>
              <w:t>СП, ПП</w:t>
            </w:r>
          </w:p>
        </w:tc>
        <w:tc>
          <w:tcPr>
            <w:tcW w:w="1984" w:type="dxa"/>
          </w:tcPr>
          <w:p w:rsidR="007639C5" w:rsidRPr="007639C5" w:rsidRDefault="00FF2F0F" w:rsidP="0052205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матеріали консиліуму, наказ</w:t>
            </w:r>
          </w:p>
        </w:tc>
        <w:tc>
          <w:tcPr>
            <w:tcW w:w="1843" w:type="dxa"/>
            <w:vAlign w:val="center"/>
          </w:tcPr>
          <w:p w:rsidR="007639C5" w:rsidRPr="007639C5" w:rsidRDefault="007639C5" w:rsidP="0052205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639C5" w:rsidRPr="007639C5" w:rsidRDefault="007639C5" w:rsidP="007639C5">
      <w:pPr>
        <w:pStyle w:val="a3"/>
        <w:spacing w:after="0"/>
        <w:ind w:left="0"/>
        <w:jc w:val="center"/>
        <w:rPr>
          <w:lang w:val="uk-UA"/>
        </w:rPr>
      </w:pPr>
    </w:p>
    <w:p w:rsidR="003756B6" w:rsidRPr="007639C5" w:rsidRDefault="003756B6">
      <w:pPr>
        <w:rPr>
          <w:rFonts w:ascii="Times New Roman" w:hAnsi="Times New Roman" w:cs="Times New Roman"/>
        </w:rPr>
      </w:pPr>
    </w:p>
    <w:sectPr w:rsidR="003756B6" w:rsidRPr="007639C5" w:rsidSect="003C1113">
      <w:footerReference w:type="even" r:id="rId7"/>
      <w:footerReference w:type="default" r:id="rId8"/>
      <w:pgSz w:w="16840" w:h="11907" w:orient="landscape" w:code="9"/>
      <w:pgMar w:top="1418" w:right="851" w:bottom="851" w:left="851" w:header="720" w:footer="720" w:gutter="0"/>
      <w:pgNumType w:start="3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429" w:rsidRDefault="00D01429" w:rsidP="00A302D8">
      <w:pPr>
        <w:spacing w:after="0" w:line="240" w:lineRule="auto"/>
      </w:pPr>
      <w:r>
        <w:separator/>
      </w:r>
    </w:p>
  </w:endnote>
  <w:endnote w:type="continuationSeparator" w:id="0">
    <w:p w:rsidR="00D01429" w:rsidRDefault="00D01429" w:rsidP="00A30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AC" w:rsidRDefault="00A302D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756B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07AC" w:rsidRDefault="00D0142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AC" w:rsidRDefault="00D0142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429" w:rsidRDefault="00D01429" w:rsidP="00A302D8">
      <w:pPr>
        <w:spacing w:after="0" w:line="240" w:lineRule="auto"/>
      </w:pPr>
      <w:r>
        <w:separator/>
      </w:r>
    </w:p>
  </w:footnote>
  <w:footnote w:type="continuationSeparator" w:id="0">
    <w:p w:rsidR="00D01429" w:rsidRDefault="00D01429" w:rsidP="00A30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F1667"/>
    <w:multiLevelType w:val="hybridMultilevel"/>
    <w:tmpl w:val="591E3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5802C0"/>
    <w:multiLevelType w:val="hybridMultilevel"/>
    <w:tmpl w:val="00BA173C"/>
    <w:lvl w:ilvl="0" w:tplc="7C38DA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4E7278"/>
    <w:multiLevelType w:val="multilevel"/>
    <w:tmpl w:val="5B54FF32"/>
    <w:lvl w:ilvl="0">
      <w:start w:val="3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">
    <w:nsid w:val="6F072209"/>
    <w:multiLevelType w:val="multilevel"/>
    <w:tmpl w:val="DB1A2D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78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84" w:hanging="2160"/>
      </w:pPr>
      <w:rPr>
        <w:rFonts w:hint="default"/>
      </w:rPr>
    </w:lvl>
  </w:abstractNum>
  <w:abstractNum w:abstractNumId="4">
    <w:nsid w:val="709432E4"/>
    <w:multiLevelType w:val="hybridMultilevel"/>
    <w:tmpl w:val="A484F7CC"/>
    <w:lvl w:ilvl="0" w:tplc="D684FDA0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3413C5"/>
    <w:multiLevelType w:val="hybridMultilevel"/>
    <w:tmpl w:val="FD2C20D4"/>
    <w:lvl w:ilvl="0" w:tplc="D2F0C57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77F46"/>
    <w:multiLevelType w:val="hybridMultilevel"/>
    <w:tmpl w:val="25E42140"/>
    <w:lvl w:ilvl="0" w:tplc="35DCA770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39C5"/>
    <w:rsid w:val="003756B6"/>
    <w:rsid w:val="007639C5"/>
    <w:rsid w:val="00A302D8"/>
    <w:rsid w:val="00D01429"/>
    <w:rsid w:val="00D47D6A"/>
    <w:rsid w:val="00FF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D8"/>
  </w:style>
  <w:style w:type="paragraph" w:styleId="2">
    <w:name w:val="heading 2"/>
    <w:basedOn w:val="a"/>
    <w:next w:val="a"/>
    <w:link w:val="20"/>
    <w:qFormat/>
    <w:rsid w:val="007639C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39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639C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ий текст з відступом Знак"/>
    <w:basedOn w:val="a0"/>
    <w:link w:val="a3"/>
    <w:rsid w:val="007639C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rsid w:val="00763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Нижній колонтитул Знак"/>
    <w:basedOn w:val="a0"/>
    <w:link w:val="a5"/>
    <w:rsid w:val="007639C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7639C5"/>
  </w:style>
  <w:style w:type="paragraph" w:styleId="a8">
    <w:name w:val="No Spacing"/>
    <w:uiPriority w:val="1"/>
    <w:qFormat/>
    <w:rsid w:val="007639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2013-06-25T07:25:00Z</dcterms:created>
  <dcterms:modified xsi:type="dcterms:W3CDTF">2017-06-29T05:31:00Z</dcterms:modified>
</cp:coreProperties>
</file>